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17" w:rsidRPr="00B846D5" w:rsidRDefault="00D16E0F">
      <w:pPr>
        <w:rPr>
          <w:rFonts w:ascii="Arial" w:hAnsi="Arial" w:cs="Arial"/>
          <w:b/>
          <w:sz w:val="40"/>
          <w:szCs w:val="40"/>
          <w:lang w:val="nb-NO"/>
        </w:rPr>
      </w:pPr>
      <w:r w:rsidRPr="00B846D5">
        <w:rPr>
          <w:rFonts w:ascii="Arial" w:hAnsi="Arial" w:cs="Arial"/>
          <w:b/>
          <w:sz w:val="40"/>
          <w:szCs w:val="40"/>
          <w:lang w:val="nb-NO"/>
        </w:rPr>
        <w:t>Søknadsskjema for elevopptak</w:t>
      </w:r>
    </w:p>
    <w:p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  <w:r w:rsidRPr="00B846D5">
        <w:rPr>
          <w:rFonts w:ascii="Arial" w:hAnsi="Arial" w:cs="Arial"/>
          <w:sz w:val="20"/>
          <w:szCs w:val="20"/>
          <w:lang w:val="nb-NO"/>
        </w:rPr>
        <w:t>Søknadsfrist er 15. januar året før eleven skal begynne på skolen. Søknad</w:t>
      </w:r>
      <w:r w:rsidR="0031159A">
        <w:rPr>
          <w:rFonts w:ascii="Arial" w:hAnsi="Arial" w:cs="Arial"/>
          <w:sz w:val="20"/>
          <w:szCs w:val="20"/>
          <w:lang w:val="nb-NO"/>
        </w:rPr>
        <w:t>er som kommer inn etter fristen,</w:t>
      </w:r>
      <w:r w:rsidRPr="00B846D5">
        <w:rPr>
          <w:rFonts w:ascii="Arial" w:hAnsi="Arial" w:cs="Arial"/>
          <w:sz w:val="20"/>
          <w:szCs w:val="20"/>
          <w:lang w:val="nb-NO"/>
        </w:rPr>
        <w:t xml:space="preserve"> behandles etter hvert som de kommer til skolen. Se </w:t>
      </w:r>
      <w:r w:rsidR="00B846D5">
        <w:rPr>
          <w:rFonts w:ascii="Arial" w:hAnsi="Arial" w:cs="Arial"/>
          <w:sz w:val="20"/>
          <w:szCs w:val="20"/>
          <w:lang w:val="nb-NO"/>
        </w:rPr>
        <w:t xml:space="preserve">for øvrig </w:t>
      </w:r>
      <w:r w:rsidRPr="00B846D5">
        <w:rPr>
          <w:rFonts w:ascii="Arial" w:hAnsi="Arial" w:cs="Arial"/>
          <w:sz w:val="20"/>
          <w:szCs w:val="20"/>
          <w:lang w:val="nb-NO"/>
        </w:rPr>
        <w:t xml:space="preserve">skolens inntaksreglement. </w:t>
      </w:r>
    </w:p>
    <w:p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458"/>
        <w:gridCol w:w="2357"/>
        <w:gridCol w:w="2247"/>
      </w:tblGrid>
      <w:tr w:rsidR="00D16E0F" w:rsidRPr="00B846D5" w:rsidTr="00BB5AC8">
        <w:tc>
          <w:tcPr>
            <w:tcW w:w="10118" w:type="dxa"/>
            <w:gridSpan w:val="3"/>
            <w:shd w:val="clear" w:color="auto" w:fill="E6E6E6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Elev</w:t>
            </w:r>
          </w:p>
        </w:tc>
      </w:tr>
      <w:tr w:rsidR="00D16E0F" w:rsidRPr="00B846D5" w:rsidTr="00BB5AC8">
        <w:tc>
          <w:tcPr>
            <w:tcW w:w="505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Etternavn:</w:t>
            </w:r>
          </w:p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5059" w:type="dxa"/>
            <w:gridSpan w:val="2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Fornavn:</w:t>
            </w:r>
          </w:p>
        </w:tc>
      </w:tr>
      <w:tr w:rsidR="00D16E0F" w:rsidRPr="00B846D5" w:rsidTr="00BB5AC8">
        <w:tc>
          <w:tcPr>
            <w:tcW w:w="505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Adresse:</w:t>
            </w:r>
          </w:p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Postnummer:</w:t>
            </w:r>
          </w:p>
        </w:tc>
        <w:tc>
          <w:tcPr>
            <w:tcW w:w="2530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Sted:</w:t>
            </w:r>
          </w:p>
        </w:tc>
      </w:tr>
      <w:tr w:rsidR="00D16E0F" w:rsidRPr="00B846D5" w:rsidTr="00BB5AC8">
        <w:tc>
          <w:tcPr>
            <w:tcW w:w="10118" w:type="dxa"/>
            <w:gridSpan w:val="3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 xml:space="preserve">Fødselsdato: </w:t>
            </w:r>
          </w:p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</w:tr>
    </w:tbl>
    <w:p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935"/>
        <w:gridCol w:w="6127"/>
      </w:tblGrid>
      <w:tr w:rsidR="00D16E0F" w:rsidRPr="00B846D5" w:rsidTr="00BB5AC8">
        <w:tc>
          <w:tcPr>
            <w:tcW w:w="3114" w:type="dxa"/>
            <w:shd w:val="clear" w:color="auto" w:fill="E6E6E6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Søknaden gjelder</w:t>
            </w:r>
          </w:p>
        </w:tc>
        <w:tc>
          <w:tcPr>
            <w:tcW w:w="6514" w:type="dxa"/>
            <w:shd w:val="clear" w:color="auto" w:fill="E6E6E6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Ønsket oppstart</w:t>
            </w:r>
          </w:p>
        </w:tc>
      </w:tr>
      <w:tr w:rsidR="00D16E0F" w:rsidRPr="00B846D5" w:rsidTr="00BB5AC8">
        <w:tc>
          <w:tcPr>
            <w:tcW w:w="3114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_____</w:t>
            </w:r>
            <w:proofErr w:type="gramStart"/>
            <w:r w:rsidRPr="00B846D5">
              <w:rPr>
                <w:rFonts w:ascii="Arial" w:hAnsi="Arial" w:cs="Arial"/>
              </w:rPr>
              <w:t>_ .klasse</w:t>
            </w:r>
            <w:proofErr w:type="gramEnd"/>
          </w:p>
        </w:tc>
        <w:tc>
          <w:tcPr>
            <w:tcW w:w="6514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__________________ (dato og/eller måned) i ___________ (år)</w:t>
            </w:r>
          </w:p>
        </w:tc>
      </w:tr>
    </w:tbl>
    <w:p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1129"/>
        <w:gridCol w:w="7933"/>
      </w:tblGrid>
      <w:tr w:rsidR="00D16E0F" w:rsidRPr="00B846D5" w:rsidTr="0031159A">
        <w:tc>
          <w:tcPr>
            <w:tcW w:w="9062" w:type="dxa"/>
            <w:gridSpan w:val="2"/>
            <w:shd w:val="clear" w:color="auto" w:fill="E6E6E6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Følgende søkere har priorit</w:t>
            </w:r>
            <w:r w:rsidR="00AF7FB5">
              <w:rPr>
                <w:rFonts w:ascii="Arial" w:hAnsi="Arial" w:cs="Arial"/>
              </w:rPr>
              <w:t>e</w:t>
            </w:r>
            <w:r w:rsidRPr="00B846D5">
              <w:rPr>
                <w:rFonts w:ascii="Arial" w:hAnsi="Arial" w:cs="Arial"/>
              </w:rPr>
              <w:t>t</w:t>
            </w:r>
            <w:r w:rsidR="00AF7FB5">
              <w:rPr>
                <w:rFonts w:ascii="Arial" w:hAnsi="Arial" w:cs="Arial"/>
              </w:rPr>
              <w:t xml:space="preserve"> i rekkefølgen under</w:t>
            </w:r>
            <w:r w:rsidRPr="00B846D5">
              <w:rPr>
                <w:rFonts w:ascii="Arial" w:hAnsi="Arial" w:cs="Arial"/>
              </w:rPr>
              <w:t xml:space="preserve"> (se inntaksreglement)</w:t>
            </w:r>
            <w:r w:rsidR="00AF7FB5">
              <w:rPr>
                <w:rFonts w:ascii="Arial" w:hAnsi="Arial" w:cs="Arial"/>
              </w:rPr>
              <w:t>:</w:t>
            </w:r>
            <w:r w:rsidRPr="00B846D5">
              <w:rPr>
                <w:rFonts w:ascii="Arial" w:hAnsi="Arial" w:cs="Arial"/>
              </w:rPr>
              <w:t xml:space="preserve"> Kryss av dersom aktuelt</w:t>
            </w:r>
          </w:p>
        </w:tc>
      </w:tr>
      <w:tr w:rsidR="00D16E0F" w:rsidRPr="00B846D5" w:rsidTr="0031159A">
        <w:trPr>
          <w:trHeight w:val="293"/>
        </w:trPr>
        <w:tc>
          <w:tcPr>
            <w:tcW w:w="1129" w:type="dxa"/>
            <w:shd w:val="clear" w:color="auto" w:fill="E6E6E6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Kryss av</w:t>
            </w:r>
          </w:p>
        </w:tc>
        <w:tc>
          <w:tcPr>
            <w:tcW w:w="7933" w:type="dxa"/>
            <w:shd w:val="clear" w:color="auto" w:fill="auto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</w:tr>
      <w:tr w:rsidR="00D16E0F" w:rsidRPr="00B846D5" w:rsidTr="0031159A">
        <w:trPr>
          <w:trHeight w:val="291"/>
        </w:trPr>
        <w:tc>
          <w:tcPr>
            <w:tcW w:w="112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Søker har eller har hatt søsken ved Val skole</w:t>
            </w:r>
          </w:p>
        </w:tc>
      </w:tr>
      <w:tr w:rsidR="00D16E0F" w:rsidRPr="00B846D5" w:rsidTr="0031159A">
        <w:trPr>
          <w:trHeight w:val="291"/>
        </w:trPr>
        <w:tc>
          <w:tcPr>
            <w:tcW w:w="112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:rsidR="00D16E0F" w:rsidRPr="00B846D5" w:rsidRDefault="00D16E0F" w:rsidP="0031159A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Søker er barn av en ansatt som jobber ved Val skoler</w:t>
            </w:r>
          </w:p>
        </w:tc>
      </w:tr>
      <w:tr w:rsidR="00D16E0F" w:rsidRPr="00B846D5" w:rsidTr="0031159A">
        <w:trPr>
          <w:trHeight w:val="291"/>
        </w:trPr>
        <w:tc>
          <w:tcPr>
            <w:tcW w:w="112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 xml:space="preserve">Søker har hatt plass i </w:t>
            </w:r>
            <w:proofErr w:type="spellStart"/>
            <w:r w:rsidRPr="00B846D5">
              <w:rPr>
                <w:rFonts w:ascii="Arial" w:hAnsi="Arial" w:cs="Arial"/>
              </w:rPr>
              <w:t>Lilleval</w:t>
            </w:r>
            <w:proofErr w:type="spellEnd"/>
            <w:r w:rsidRPr="00B846D5">
              <w:rPr>
                <w:rFonts w:ascii="Arial" w:hAnsi="Arial" w:cs="Arial"/>
              </w:rPr>
              <w:t xml:space="preserve"> barnehage året før skolestart</w:t>
            </w:r>
          </w:p>
        </w:tc>
      </w:tr>
      <w:tr w:rsidR="00D16E0F" w:rsidRPr="00B846D5" w:rsidTr="0031159A">
        <w:trPr>
          <w:trHeight w:val="291"/>
        </w:trPr>
        <w:tc>
          <w:tcPr>
            <w:tcW w:w="112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shd w:val="clear" w:color="auto" w:fill="auto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 xml:space="preserve">Søker er fra en av skolekretsene Abelvær eller Lauga </w:t>
            </w:r>
          </w:p>
        </w:tc>
      </w:tr>
    </w:tbl>
    <w:p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14"/>
        <w:gridCol w:w="2269"/>
        <w:gridCol w:w="2279"/>
      </w:tblGrid>
      <w:tr w:rsidR="00D16E0F" w:rsidRPr="00B846D5" w:rsidTr="00BB5AC8">
        <w:tc>
          <w:tcPr>
            <w:tcW w:w="10118" w:type="dxa"/>
            <w:gridSpan w:val="3"/>
            <w:shd w:val="clear" w:color="auto" w:fill="E6E6E6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Mor</w:t>
            </w:r>
          </w:p>
        </w:tc>
      </w:tr>
      <w:tr w:rsidR="00D16E0F" w:rsidRPr="00B846D5" w:rsidTr="00BB5AC8">
        <w:tc>
          <w:tcPr>
            <w:tcW w:w="10118" w:type="dxa"/>
            <w:gridSpan w:val="3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Navn:</w:t>
            </w:r>
          </w:p>
        </w:tc>
      </w:tr>
      <w:tr w:rsidR="00D16E0F" w:rsidRPr="00B846D5" w:rsidTr="00BB5AC8">
        <w:tc>
          <w:tcPr>
            <w:tcW w:w="505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Adresse:</w:t>
            </w:r>
          </w:p>
        </w:tc>
        <w:tc>
          <w:tcPr>
            <w:tcW w:w="252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Post nr.</w:t>
            </w:r>
          </w:p>
        </w:tc>
        <w:tc>
          <w:tcPr>
            <w:tcW w:w="2530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Sted:</w:t>
            </w:r>
          </w:p>
        </w:tc>
      </w:tr>
      <w:tr w:rsidR="00D16E0F" w:rsidRPr="00B846D5" w:rsidTr="00BB5AC8">
        <w:tc>
          <w:tcPr>
            <w:tcW w:w="505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proofErr w:type="spellStart"/>
            <w:r w:rsidRPr="00B846D5">
              <w:rPr>
                <w:rFonts w:ascii="Arial" w:hAnsi="Arial" w:cs="Arial"/>
              </w:rPr>
              <w:t>Tlf.privat</w:t>
            </w:r>
            <w:proofErr w:type="spellEnd"/>
            <w:r w:rsidRPr="00B846D5">
              <w:rPr>
                <w:rFonts w:ascii="Arial" w:hAnsi="Arial" w:cs="Arial"/>
              </w:rPr>
              <w:t>:</w:t>
            </w:r>
          </w:p>
        </w:tc>
        <w:tc>
          <w:tcPr>
            <w:tcW w:w="5059" w:type="dxa"/>
            <w:gridSpan w:val="2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Mobil tlf.:</w:t>
            </w:r>
          </w:p>
        </w:tc>
      </w:tr>
      <w:tr w:rsidR="00D16E0F" w:rsidRPr="00B846D5" w:rsidTr="00BB5AC8">
        <w:tc>
          <w:tcPr>
            <w:tcW w:w="10118" w:type="dxa"/>
            <w:gridSpan w:val="3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E-post:</w:t>
            </w:r>
          </w:p>
        </w:tc>
      </w:tr>
    </w:tbl>
    <w:p w:rsidR="00D16E0F" w:rsidRPr="00B846D5" w:rsidRDefault="00D16E0F" w:rsidP="00D16E0F">
      <w:pPr>
        <w:rPr>
          <w:rFonts w:ascii="Arial" w:hAnsi="Arial" w:cs="Arial"/>
          <w:sz w:val="16"/>
          <w:szCs w:val="16"/>
          <w:lang w:val="nb-NO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4514"/>
        <w:gridCol w:w="2269"/>
        <w:gridCol w:w="2279"/>
      </w:tblGrid>
      <w:tr w:rsidR="00D16E0F" w:rsidRPr="00B846D5" w:rsidTr="00BB5AC8">
        <w:tc>
          <w:tcPr>
            <w:tcW w:w="10118" w:type="dxa"/>
            <w:gridSpan w:val="3"/>
            <w:shd w:val="clear" w:color="auto" w:fill="E6E6E6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Far</w:t>
            </w:r>
          </w:p>
        </w:tc>
      </w:tr>
      <w:tr w:rsidR="00D16E0F" w:rsidRPr="00B846D5" w:rsidTr="00BB5AC8">
        <w:tc>
          <w:tcPr>
            <w:tcW w:w="10118" w:type="dxa"/>
            <w:gridSpan w:val="3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Navn:</w:t>
            </w:r>
          </w:p>
        </w:tc>
      </w:tr>
      <w:tr w:rsidR="00D16E0F" w:rsidRPr="00B846D5" w:rsidTr="00BB5AC8">
        <w:tc>
          <w:tcPr>
            <w:tcW w:w="505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Adresse:</w:t>
            </w:r>
          </w:p>
        </w:tc>
        <w:tc>
          <w:tcPr>
            <w:tcW w:w="252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Post nr.</w:t>
            </w:r>
          </w:p>
        </w:tc>
        <w:tc>
          <w:tcPr>
            <w:tcW w:w="2530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Sted:</w:t>
            </w:r>
          </w:p>
        </w:tc>
      </w:tr>
      <w:tr w:rsidR="00D16E0F" w:rsidRPr="00B846D5" w:rsidTr="00BB5AC8">
        <w:tc>
          <w:tcPr>
            <w:tcW w:w="5059" w:type="dxa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proofErr w:type="spellStart"/>
            <w:r w:rsidRPr="00B846D5">
              <w:rPr>
                <w:rFonts w:ascii="Arial" w:hAnsi="Arial" w:cs="Arial"/>
              </w:rPr>
              <w:t>Tlf.privat</w:t>
            </w:r>
            <w:proofErr w:type="spellEnd"/>
            <w:r w:rsidRPr="00B846D5">
              <w:rPr>
                <w:rFonts w:ascii="Arial" w:hAnsi="Arial" w:cs="Arial"/>
              </w:rPr>
              <w:t>:</w:t>
            </w:r>
          </w:p>
        </w:tc>
        <w:tc>
          <w:tcPr>
            <w:tcW w:w="5059" w:type="dxa"/>
            <w:gridSpan w:val="2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Mobil tlf.:</w:t>
            </w:r>
          </w:p>
        </w:tc>
      </w:tr>
      <w:tr w:rsidR="00D16E0F" w:rsidRPr="00B846D5" w:rsidTr="00BB5AC8">
        <w:tc>
          <w:tcPr>
            <w:tcW w:w="10118" w:type="dxa"/>
            <w:gridSpan w:val="3"/>
          </w:tcPr>
          <w:p w:rsidR="00D16E0F" w:rsidRPr="00B846D5" w:rsidRDefault="00D16E0F" w:rsidP="00BB5AC8">
            <w:pPr>
              <w:rPr>
                <w:rFonts w:ascii="Arial" w:hAnsi="Arial" w:cs="Arial"/>
              </w:rPr>
            </w:pPr>
            <w:r w:rsidRPr="00B846D5">
              <w:rPr>
                <w:rFonts w:ascii="Arial" w:hAnsi="Arial" w:cs="Arial"/>
              </w:rPr>
              <w:t>E-post:</w:t>
            </w:r>
          </w:p>
        </w:tc>
      </w:tr>
    </w:tbl>
    <w:p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</w:p>
    <w:p w:rsidR="00D16E0F" w:rsidRPr="00B846D5" w:rsidRDefault="00D16E0F" w:rsidP="00D16E0F">
      <w:pPr>
        <w:rPr>
          <w:rFonts w:ascii="Arial" w:hAnsi="Arial" w:cs="Arial"/>
          <w:sz w:val="20"/>
          <w:szCs w:val="20"/>
          <w:lang w:val="nb-NO"/>
        </w:rPr>
      </w:pPr>
      <w:r w:rsidRPr="00B846D5">
        <w:rPr>
          <w:rFonts w:ascii="Arial" w:hAnsi="Arial" w:cs="Arial"/>
          <w:sz w:val="20"/>
          <w:szCs w:val="20"/>
          <w:lang w:val="nb-NO"/>
        </w:rPr>
        <w:t xml:space="preserve">Val skole er en friskole godkjent etter Friskolelova som et kristent alternativ til den offentlige skolen. Ved å sende sine barn til Val skole er foreldrene </w:t>
      </w:r>
      <w:r w:rsidR="00A678B6" w:rsidRPr="00B846D5">
        <w:rPr>
          <w:rFonts w:ascii="Arial" w:hAnsi="Arial" w:cs="Arial"/>
          <w:sz w:val="20"/>
          <w:szCs w:val="20"/>
          <w:lang w:val="nb-NO"/>
        </w:rPr>
        <w:t>innforstått</w:t>
      </w:r>
      <w:r w:rsidRPr="00B846D5">
        <w:rPr>
          <w:rFonts w:ascii="Arial" w:hAnsi="Arial" w:cs="Arial"/>
          <w:sz w:val="20"/>
          <w:szCs w:val="20"/>
          <w:lang w:val="nb-NO"/>
        </w:rPr>
        <w:t xml:space="preserve"> med dette, herunder at det ikke gis fritak fra kristendomsundervisningen.</w:t>
      </w:r>
      <w:r w:rsidR="00FD6C4E">
        <w:rPr>
          <w:rFonts w:ascii="Arial" w:hAnsi="Arial" w:cs="Arial"/>
          <w:sz w:val="20"/>
          <w:szCs w:val="20"/>
          <w:lang w:val="nb-NO"/>
        </w:rPr>
        <w:t xml:space="preserve"> </w:t>
      </w:r>
      <w:r w:rsidR="00A678B6" w:rsidRPr="00B846D5">
        <w:rPr>
          <w:rFonts w:ascii="Arial" w:hAnsi="Arial" w:cs="Arial"/>
          <w:sz w:val="20"/>
          <w:szCs w:val="20"/>
          <w:lang w:val="nb-NO"/>
        </w:rPr>
        <w:t xml:space="preserve">Skolen er åpen for alle elever som fyller vilkårene for å gå i grunnskole i Norge. </w:t>
      </w:r>
      <w:r w:rsidR="00FD6C4E">
        <w:rPr>
          <w:rFonts w:ascii="Arial" w:hAnsi="Arial" w:cs="Arial"/>
          <w:sz w:val="20"/>
          <w:szCs w:val="20"/>
          <w:lang w:val="nb-NO"/>
        </w:rPr>
        <w:t xml:space="preserve">Alle søkere </w:t>
      </w:r>
      <w:r w:rsidR="00AF0B60">
        <w:rPr>
          <w:rFonts w:ascii="Arial" w:hAnsi="Arial" w:cs="Arial"/>
          <w:sz w:val="20"/>
          <w:szCs w:val="20"/>
          <w:lang w:val="nb-NO"/>
        </w:rPr>
        <w:t xml:space="preserve">eller interesserte </w:t>
      </w:r>
      <w:r w:rsidR="00FD6C4E">
        <w:rPr>
          <w:rFonts w:ascii="Arial" w:hAnsi="Arial" w:cs="Arial"/>
          <w:sz w:val="20"/>
          <w:szCs w:val="20"/>
          <w:lang w:val="nb-NO"/>
        </w:rPr>
        <w:t>er velkommen til en sam</w:t>
      </w:r>
      <w:r w:rsidR="001D5A81">
        <w:rPr>
          <w:rFonts w:ascii="Arial" w:hAnsi="Arial" w:cs="Arial"/>
          <w:sz w:val="20"/>
          <w:szCs w:val="20"/>
          <w:lang w:val="nb-NO"/>
        </w:rPr>
        <w:t>ta</w:t>
      </w:r>
      <w:r w:rsidR="00075A42">
        <w:rPr>
          <w:rFonts w:ascii="Arial" w:hAnsi="Arial" w:cs="Arial"/>
          <w:sz w:val="20"/>
          <w:szCs w:val="20"/>
          <w:lang w:val="nb-NO"/>
        </w:rPr>
        <w:t xml:space="preserve">le med rektor/leder om skolen. Eller er også </w:t>
      </w:r>
      <w:r w:rsidR="001D5A81">
        <w:rPr>
          <w:rFonts w:ascii="Arial" w:hAnsi="Arial" w:cs="Arial"/>
          <w:sz w:val="20"/>
          <w:szCs w:val="20"/>
          <w:lang w:val="nb-NO"/>
        </w:rPr>
        <w:t xml:space="preserve">velkommen til å besøke skolen. </w:t>
      </w:r>
    </w:p>
    <w:p w:rsidR="00D16E0F" w:rsidRDefault="007272C5" w:rsidP="00D16E0F">
      <w:p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br/>
      </w:r>
    </w:p>
    <w:p w:rsidR="00BE3575" w:rsidRPr="00B846D5" w:rsidRDefault="00BE3575" w:rsidP="00D16E0F">
      <w:pPr>
        <w:rPr>
          <w:rFonts w:ascii="Arial" w:hAnsi="Arial" w:cs="Arial"/>
          <w:sz w:val="20"/>
          <w:szCs w:val="20"/>
          <w:lang w:val="nb-NO"/>
        </w:rPr>
      </w:pPr>
    </w:p>
    <w:p w:rsidR="00D16E0F" w:rsidRPr="00B846D5" w:rsidRDefault="00D16E0F" w:rsidP="00D16E0F">
      <w:pPr>
        <w:rPr>
          <w:rFonts w:ascii="Arial" w:hAnsi="Arial" w:cs="Arial"/>
          <w:lang w:val="nb-NO"/>
        </w:rPr>
      </w:pPr>
      <w:r w:rsidRPr="00B846D5">
        <w:rPr>
          <w:rFonts w:ascii="Arial" w:hAnsi="Arial" w:cs="Arial"/>
          <w:lang w:val="nb-NO"/>
        </w:rPr>
        <w:t>___________</w:t>
      </w:r>
      <w:r w:rsid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  <w:t>______________________</w:t>
      </w:r>
      <w:r w:rsidRPr="00B846D5">
        <w:rPr>
          <w:rFonts w:ascii="Arial" w:hAnsi="Arial" w:cs="Arial"/>
          <w:lang w:val="nb-NO"/>
        </w:rPr>
        <w:tab/>
      </w:r>
      <w:r w:rsid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>______________________</w:t>
      </w:r>
    </w:p>
    <w:p w:rsidR="00D16E0F" w:rsidRDefault="00D16E0F">
      <w:pPr>
        <w:rPr>
          <w:rFonts w:ascii="Arial" w:hAnsi="Arial" w:cs="Arial"/>
          <w:lang w:val="nb-NO"/>
        </w:rPr>
      </w:pPr>
      <w:r w:rsidRPr="00B846D5">
        <w:rPr>
          <w:rFonts w:ascii="Arial" w:hAnsi="Arial" w:cs="Arial"/>
          <w:lang w:val="nb-NO"/>
        </w:rPr>
        <w:t>Dato</w:t>
      </w:r>
      <w:r w:rsidRP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  <w:t xml:space="preserve">Foresattes underskrift </w:t>
      </w:r>
      <w:r w:rsidRPr="00B846D5">
        <w:rPr>
          <w:rFonts w:ascii="Arial" w:hAnsi="Arial" w:cs="Arial"/>
          <w:lang w:val="nb-NO"/>
        </w:rPr>
        <w:tab/>
      </w:r>
      <w:r w:rsidRPr="00B846D5">
        <w:rPr>
          <w:rFonts w:ascii="Arial" w:hAnsi="Arial" w:cs="Arial"/>
          <w:lang w:val="nb-NO"/>
        </w:rPr>
        <w:tab/>
        <w:t>Foresattes underskrift</w:t>
      </w:r>
    </w:p>
    <w:p w:rsidR="00B846D5" w:rsidRPr="00B846D5" w:rsidRDefault="007272C5">
      <w:pPr>
        <w:rPr>
          <w:lang w:val="nb-NO"/>
        </w:rPr>
      </w:pPr>
      <w:r>
        <w:rPr>
          <w:rFonts w:ascii="Arial" w:hAnsi="Arial" w:cs="Arial"/>
          <w:lang w:val="nb-NO"/>
        </w:rPr>
        <w:br/>
      </w:r>
      <w:r w:rsidR="00B846D5">
        <w:rPr>
          <w:rFonts w:ascii="Arial" w:hAnsi="Arial" w:cs="Arial"/>
          <w:lang w:val="nb-NO"/>
        </w:rPr>
        <w:t xml:space="preserve">Søknaden sendes: </w:t>
      </w:r>
      <w:hyperlink r:id="rId6" w:history="1">
        <w:r w:rsidR="00B846D5" w:rsidRPr="00F065F2">
          <w:rPr>
            <w:rStyle w:val="Hyperkobling"/>
            <w:rFonts w:ascii="Arial" w:hAnsi="Arial" w:cs="Arial"/>
            <w:lang w:val="nb-NO"/>
          </w:rPr>
          <w:t>post@val.vgs.no</w:t>
        </w:r>
      </w:hyperlink>
      <w:r w:rsidR="00B846D5">
        <w:rPr>
          <w:rFonts w:ascii="Arial" w:hAnsi="Arial" w:cs="Arial"/>
          <w:lang w:val="nb-NO"/>
        </w:rPr>
        <w:t xml:space="preserve"> eller Val skole, Hestvikvegen 73, 7970 Kolvereid</w:t>
      </w:r>
    </w:p>
    <w:sectPr w:rsidR="00B846D5" w:rsidRPr="00B846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DFC" w:rsidRDefault="007A0DFC" w:rsidP="00D16E0F">
      <w:pPr>
        <w:spacing w:after="0" w:line="240" w:lineRule="auto"/>
      </w:pPr>
      <w:r>
        <w:separator/>
      </w:r>
    </w:p>
  </w:endnote>
  <w:endnote w:type="continuationSeparator" w:id="0">
    <w:p w:rsidR="007A0DFC" w:rsidRDefault="007A0DFC" w:rsidP="00D1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DFC" w:rsidRDefault="007A0DFC" w:rsidP="00D16E0F">
      <w:pPr>
        <w:spacing w:after="0" w:line="240" w:lineRule="auto"/>
      </w:pPr>
      <w:r>
        <w:separator/>
      </w:r>
    </w:p>
  </w:footnote>
  <w:footnote w:type="continuationSeparator" w:id="0">
    <w:p w:rsidR="007A0DFC" w:rsidRDefault="007A0DFC" w:rsidP="00D1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E0F" w:rsidRDefault="00D16E0F">
    <w:pPr>
      <w:pStyle w:val="Topptekst"/>
    </w:pPr>
    <w:r w:rsidRPr="009447E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74D7913" wp14:editId="022A996F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955675" cy="678815"/>
          <wp:effectExtent l="0" t="0" r="0" b="698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0F"/>
    <w:rsid w:val="00044F85"/>
    <w:rsid w:val="00075A42"/>
    <w:rsid w:val="001D5A81"/>
    <w:rsid w:val="0031159A"/>
    <w:rsid w:val="00713E2B"/>
    <w:rsid w:val="007272C5"/>
    <w:rsid w:val="007A0DFC"/>
    <w:rsid w:val="00950417"/>
    <w:rsid w:val="00A678B6"/>
    <w:rsid w:val="00A82965"/>
    <w:rsid w:val="00AF0B60"/>
    <w:rsid w:val="00AF7FB5"/>
    <w:rsid w:val="00B846D5"/>
    <w:rsid w:val="00BE3575"/>
    <w:rsid w:val="00D16E0F"/>
    <w:rsid w:val="00DA2353"/>
    <w:rsid w:val="00F6231F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FBC2"/>
  <w15:chartTrackingRefBased/>
  <w15:docId w15:val="{294245BA-957A-4934-A416-8BDBF623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D16E0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Bitstream Vera Sans" w:hAnsi="Liberation Serif" w:cs="Bitstream Vera Sans"/>
      <w:kern w:val="3"/>
      <w:sz w:val="24"/>
      <w:szCs w:val="24"/>
      <w:lang w:val="nb-NO" w:eastAsia="zh-CN" w:bidi="hi-IN"/>
    </w:rPr>
  </w:style>
  <w:style w:type="table" w:styleId="Tabellrutenett">
    <w:name w:val="Table Grid"/>
    <w:basedOn w:val="Vanligtabell"/>
    <w:rsid w:val="00D1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E0F"/>
  </w:style>
  <w:style w:type="paragraph" w:styleId="Bunntekst">
    <w:name w:val="footer"/>
    <w:basedOn w:val="Normal"/>
    <w:link w:val="BunntekstTegn"/>
    <w:uiPriority w:val="99"/>
    <w:unhideWhenUsed/>
    <w:rsid w:val="00D16E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E0F"/>
  </w:style>
  <w:style w:type="character" w:styleId="Hyperkobling">
    <w:name w:val="Hyperlink"/>
    <w:basedOn w:val="Standardskriftforavsnitt"/>
    <w:uiPriority w:val="99"/>
    <w:unhideWhenUsed/>
    <w:rsid w:val="00B846D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46D5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val.vg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Urangsæter Åsebø</dc:creator>
  <cp:keywords/>
  <dc:description/>
  <cp:lastModifiedBy>Kjartan Urangsæter Åsebø</cp:lastModifiedBy>
  <cp:revision>20</cp:revision>
  <cp:lastPrinted>2018-11-28T12:24:00Z</cp:lastPrinted>
  <dcterms:created xsi:type="dcterms:W3CDTF">2018-11-28T12:15:00Z</dcterms:created>
  <dcterms:modified xsi:type="dcterms:W3CDTF">2018-11-28T12:33:00Z</dcterms:modified>
</cp:coreProperties>
</file>